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1BB661E7" w:rsidR="005241A2" w:rsidRPr="00BF1C46" w:rsidRDefault="00205EBF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 xml:space="preserve">Návrh zadání dokumentu </w:t>
            </w:r>
            <w:r w:rsidR="00611F6D">
              <w:rPr>
                <w:b/>
                <w:color w:val="0070C0"/>
                <w:sz w:val="28"/>
                <w:szCs w:val="28"/>
              </w:rPr>
              <w:t>A</w:t>
            </w:r>
            <w:r>
              <w:rPr>
                <w:b/>
                <w:color w:val="0070C0"/>
                <w:sz w:val="28"/>
                <w:szCs w:val="28"/>
              </w:rPr>
              <w:t>nalýza stavu výzkumu, vývoje a inovací v České republice a jejich srovnání se zahraničím v roce 2024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0CE56476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205EBF">
              <w:rPr>
                <w:b/>
                <w:color w:val="0070C0"/>
                <w:sz w:val="28"/>
                <w:szCs w:val="28"/>
              </w:rPr>
              <w:t>11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8C3638">
              <w:rPr>
                <w:b/>
                <w:color w:val="0070C0"/>
                <w:sz w:val="28"/>
                <w:szCs w:val="28"/>
              </w:rPr>
              <w:t>7</w:t>
            </w:r>
          </w:p>
        </w:tc>
      </w:tr>
      <w:tr w:rsidR="005241A2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DF50052" w14:textId="77777777" w:rsidR="005241A2" w:rsidRPr="008F77F6" w:rsidRDefault="005241A2" w:rsidP="00611F6D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5383196" w14:textId="77777777" w:rsidR="005241A2" w:rsidRDefault="00611F6D" w:rsidP="00611F6D">
            <w:pPr>
              <w:spacing w:before="120" w:after="120" w:line="240" w:lineRule="auto"/>
              <w:rPr>
                <w:bCs/>
                <w:i/>
              </w:rPr>
            </w:pPr>
            <w:r w:rsidRPr="00611F6D">
              <w:rPr>
                <w:bCs/>
                <w:i/>
              </w:rPr>
              <w:t>prof.</w:t>
            </w:r>
            <w:r>
              <w:rPr>
                <w:bCs/>
                <w:i/>
              </w:rPr>
              <w:t xml:space="preserve"> PhDr. Dana Hamplová, Ph.D.</w:t>
            </w:r>
          </w:p>
          <w:p w14:paraId="3B1A4FD6" w14:textId="46563E69" w:rsidR="00611F6D" w:rsidRPr="00611F6D" w:rsidRDefault="00611F6D" w:rsidP="00611F6D">
            <w:pPr>
              <w:spacing w:before="120" w:after="120" w:line="240" w:lineRule="auto"/>
              <w:rPr>
                <w:bCs/>
                <w:i/>
              </w:rPr>
            </w:pPr>
            <w:r w:rsidRPr="003C2888">
              <w:rPr>
                <w:i/>
              </w:rPr>
              <w:t>prof. Ing. Vladimír Mařík, DrSc., dr.</w:t>
            </w:r>
            <w:r>
              <w:rPr>
                <w:i/>
              </w:rPr>
              <w:t xml:space="preserve"> </w:t>
            </w:r>
            <w:r w:rsidRPr="003C2888">
              <w:rPr>
                <w:i/>
              </w:rPr>
              <w:t>h.</w:t>
            </w:r>
            <w:r>
              <w:rPr>
                <w:i/>
              </w:rPr>
              <w:t xml:space="preserve"> </w:t>
            </w:r>
            <w:r w:rsidRPr="003C2888">
              <w:rPr>
                <w:i/>
              </w:rPr>
              <w:t>c.</w:t>
            </w:r>
          </w:p>
        </w:tc>
      </w:tr>
      <w:tr w:rsidR="005241A2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5241A2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4938E3A" w14:textId="77777777" w:rsidR="00611F6D" w:rsidRDefault="00611F6D" w:rsidP="00611F6D">
            <w:pPr>
              <w:spacing w:before="120" w:after="120" w:line="240" w:lineRule="auto"/>
              <w:rPr>
                <w:i/>
              </w:rPr>
            </w:pPr>
            <w:r>
              <w:rPr>
                <w:i/>
              </w:rPr>
              <w:t>Oddělení analýz, finančního řízení a koordinace výzkumu, vývoje a inovací</w:t>
            </w:r>
          </w:p>
          <w:p w14:paraId="5B5FF744" w14:textId="077CBD17" w:rsidR="005241A2" w:rsidRPr="00115DD5" w:rsidRDefault="00FD2914" w:rsidP="00611F6D">
            <w:pPr>
              <w:spacing w:before="120" w:after="120" w:line="240" w:lineRule="auto"/>
              <w:rPr>
                <w:i/>
              </w:rPr>
            </w:pPr>
            <w:r>
              <w:rPr>
                <w:i/>
              </w:rPr>
              <w:t>8.</w:t>
            </w:r>
            <w:r w:rsidR="00994EF4">
              <w:rPr>
                <w:i/>
              </w:rPr>
              <w:t xml:space="preserve"> </w:t>
            </w:r>
            <w:r w:rsidR="00611F6D">
              <w:rPr>
                <w:i/>
              </w:rPr>
              <w:t>dub</w:t>
            </w:r>
            <w:r w:rsidR="00994EF4">
              <w:rPr>
                <w:i/>
              </w:rPr>
              <w:t>na</w:t>
            </w:r>
            <w:r w:rsidR="00611F6D" w:rsidRPr="00F556AC">
              <w:rPr>
                <w:i/>
              </w:rPr>
              <w:t xml:space="preserve"> 202</w:t>
            </w:r>
            <w:r w:rsidR="006A643C">
              <w:rPr>
                <w:i/>
              </w:rPr>
              <w:t>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39AA45" w14:textId="77777777" w:rsidR="00611F6D" w:rsidRDefault="005241A2" w:rsidP="00611F6D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76A1212E" w14:textId="52DCB28A" w:rsidR="00611F6D" w:rsidRPr="00611F6D" w:rsidRDefault="00611F6D" w:rsidP="00611F6D">
            <w:pPr>
              <w:spacing w:before="120" w:after="120"/>
              <w:rPr>
                <w:b/>
                <w:i/>
              </w:rPr>
            </w:pPr>
            <w:r w:rsidRPr="00F221A0">
              <w:rPr>
                <w:bCs/>
              </w:rPr>
              <w:t xml:space="preserve">Analýzu stavu výzkumu, vývoje a inovací v České republice a jejich srovnání se zahraničím (dále jen „Analýza </w:t>
            </w:r>
            <w:proofErr w:type="spellStart"/>
            <w:r w:rsidRPr="00F221A0">
              <w:rPr>
                <w:bCs/>
              </w:rPr>
              <w:t>VaVaI</w:t>
            </w:r>
            <w:proofErr w:type="spellEnd"/>
            <w:r w:rsidRPr="00F221A0">
              <w:rPr>
                <w:bCs/>
              </w:rPr>
              <w:t xml:space="preserve">“) zpracovává každoročně Rada pro výzkum, vývoj a inovace (dále jen „Rada“) podle § 35 odst. 2 písm. g) zákona </w:t>
            </w:r>
            <w:r>
              <w:rPr>
                <w:bCs/>
              </w:rPr>
              <w:t xml:space="preserve">č. </w:t>
            </w:r>
            <w:r w:rsidRPr="00F221A0">
              <w:rPr>
                <w:bCs/>
              </w:rPr>
              <w:t>130/2002 Sb.</w:t>
            </w:r>
            <w:r>
              <w:rPr>
                <w:bCs/>
              </w:rPr>
              <w:t>,</w:t>
            </w:r>
            <w:r w:rsidRPr="00F221A0">
              <w:rPr>
                <w:bCs/>
              </w:rPr>
              <w:t xml:space="preserve"> o podpoře výzkumu, experimentálního vývoje a inovací z veřejných prostředků a o změně některých souvisejících zákonů</w:t>
            </w:r>
            <w:r>
              <w:rPr>
                <w:bCs/>
              </w:rPr>
              <w:t xml:space="preserve"> (zákon o podpoře výzkumu, experimentálního vývoje a inovací),</w:t>
            </w:r>
            <w:r w:rsidRPr="00F221A0">
              <w:rPr>
                <w:bCs/>
              </w:rPr>
              <w:t xml:space="preserve"> ve</w:t>
            </w:r>
            <w:r>
              <w:rPr>
                <w:bCs/>
              </w:rPr>
              <w:t> </w:t>
            </w:r>
            <w:r w:rsidRPr="00F221A0">
              <w:rPr>
                <w:bCs/>
              </w:rPr>
              <w:t xml:space="preserve">znění pozdějších </w:t>
            </w:r>
            <w:r>
              <w:rPr>
                <w:bCs/>
              </w:rPr>
              <w:t>předpisů</w:t>
            </w:r>
            <w:r w:rsidRPr="00F221A0">
              <w:rPr>
                <w:bCs/>
              </w:rPr>
              <w:t>.</w:t>
            </w:r>
          </w:p>
          <w:p w14:paraId="1E82DC98" w14:textId="3DB44846" w:rsidR="00611F6D" w:rsidRPr="00F221A0" w:rsidRDefault="00611F6D" w:rsidP="00611F6D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bCs/>
              </w:rPr>
            </w:pPr>
            <w:r w:rsidRPr="00F221A0">
              <w:rPr>
                <w:bCs/>
              </w:rPr>
              <w:t xml:space="preserve">Dle Plánu činnosti Rady </w:t>
            </w:r>
            <w:r>
              <w:rPr>
                <w:bCs/>
              </w:rPr>
              <w:t xml:space="preserve">na rok 2025, který byl schválen na 407. zasedání dne 13. prosince 2024, </w:t>
            </w:r>
            <w:r w:rsidRPr="00F221A0">
              <w:rPr>
                <w:bCs/>
              </w:rPr>
              <w:t>je předkládán Návrh zadání dokumentu Analýza stavu výzkumu, vývoje a inovací v</w:t>
            </w:r>
            <w:r>
              <w:rPr>
                <w:bCs/>
              </w:rPr>
              <w:t> </w:t>
            </w:r>
            <w:r w:rsidRPr="00F221A0">
              <w:rPr>
                <w:bCs/>
              </w:rPr>
              <w:t>České republice a jejich srovnání se zahraničím v roce 202</w:t>
            </w:r>
            <w:r>
              <w:rPr>
                <w:bCs/>
              </w:rPr>
              <w:t>4</w:t>
            </w:r>
            <w:r w:rsidR="008373AE">
              <w:rPr>
                <w:bCs/>
              </w:rPr>
              <w:t>.</w:t>
            </w:r>
          </w:p>
          <w:p w14:paraId="1D5588DD" w14:textId="48458AA8" w:rsidR="00611F6D" w:rsidRDefault="00611F6D" w:rsidP="00611F6D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bCs/>
              </w:rPr>
            </w:pPr>
            <w:r>
              <w:rPr>
                <w:bCs/>
              </w:rPr>
              <w:t xml:space="preserve">V rámci </w:t>
            </w:r>
            <w:r w:rsidR="00994EF4">
              <w:rPr>
                <w:bCs/>
              </w:rPr>
              <w:t>předkládaného dokumentu</w:t>
            </w:r>
            <w:r w:rsidRPr="00F221A0">
              <w:rPr>
                <w:bCs/>
              </w:rPr>
              <w:t xml:space="preserve"> budou zpracována klíčová témata systému </w:t>
            </w:r>
            <w:proofErr w:type="spellStart"/>
            <w:r w:rsidRPr="00F221A0">
              <w:rPr>
                <w:bCs/>
              </w:rPr>
              <w:t>VaVaI</w:t>
            </w:r>
            <w:proofErr w:type="spellEnd"/>
            <w:r w:rsidRPr="00F221A0">
              <w:rPr>
                <w:bCs/>
              </w:rPr>
              <w:t xml:space="preserve">. Hlavním cílem Analýzy </w:t>
            </w:r>
            <w:proofErr w:type="spellStart"/>
            <w:r w:rsidRPr="00F221A0">
              <w:rPr>
                <w:bCs/>
              </w:rPr>
              <w:t>VaVaI</w:t>
            </w:r>
            <w:proofErr w:type="spellEnd"/>
            <w:r w:rsidRPr="00F221A0">
              <w:rPr>
                <w:bCs/>
              </w:rPr>
              <w:t xml:space="preserve"> </w:t>
            </w:r>
            <w:r>
              <w:rPr>
                <w:bCs/>
              </w:rPr>
              <w:t xml:space="preserve">v roce </w:t>
            </w:r>
            <w:r w:rsidRPr="00F221A0">
              <w:rPr>
                <w:bCs/>
              </w:rPr>
              <w:t>202</w:t>
            </w:r>
            <w:r>
              <w:rPr>
                <w:bCs/>
              </w:rPr>
              <w:t>4</w:t>
            </w:r>
            <w:r w:rsidRPr="00F221A0">
              <w:rPr>
                <w:bCs/>
              </w:rPr>
              <w:t xml:space="preserve"> je, obdobně jako v předchozích letech, na základě indikátorů a</w:t>
            </w:r>
            <w:r>
              <w:rPr>
                <w:bCs/>
              </w:rPr>
              <w:t> </w:t>
            </w:r>
            <w:r w:rsidRPr="00F221A0">
              <w:rPr>
                <w:bCs/>
              </w:rPr>
              <w:t xml:space="preserve">vztahů mezi </w:t>
            </w:r>
            <w:r>
              <w:rPr>
                <w:bCs/>
              </w:rPr>
              <w:t>nimi</w:t>
            </w:r>
            <w:r w:rsidRPr="00F221A0">
              <w:rPr>
                <w:bCs/>
              </w:rPr>
              <w:t xml:space="preserve"> detekovat silné a slabé stránky systému </w:t>
            </w:r>
            <w:proofErr w:type="spellStart"/>
            <w:r w:rsidRPr="00F221A0">
              <w:rPr>
                <w:bCs/>
              </w:rPr>
              <w:t>VaVaI</w:t>
            </w:r>
            <w:proofErr w:type="spellEnd"/>
            <w:r w:rsidRPr="00F221A0">
              <w:rPr>
                <w:bCs/>
              </w:rPr>
              <w:t xml:space="preserve"> a</w:t>
            </w:r>
            <w:r>
              <w:rPr>
                <w:bCs/>
              </w:rPr>
              <w:t> </w:t>
            </w:r>
            <w:r w:rsidRPr="00F221A0">
              <w:rPr>
                <w:bCs/>
              </w:rPr>
              <w:t xml:space="preserve">podat tak aktuální </w:t>
            </w:r>
            <w:r w:rsidR="00994EF4">
              <w:rPr>
                <w:bCs/>
              </w:rPr>
              <w:t xml:space="preserve">a ucelené </w:t>
            </w:r>
            <w:r w:rsidRPr="00F221A0">
              <w:rPr>
                <w:bCs/>
              </w:rPr>
              <w:t xml:space="preserve">informace o stavu </w:t>
            </w:r>
            <w:proofErr w:type="spellStart"/>
            <w:r w:rsidRPr="00F221A0">
              <w:rPr>
                <w:bCs/>
              </w:rPr>
              <w:t>VaVaI</w:t>
            </w:r>
            <w:proofErr w:type="spellEnd"/>
            <w:r w:rsidRPr="00F221A0">
              <w:rPr>
                <w:bCs/>
              </w:rPr>
              <w:t xml:space="preserve"> v</w:t>
            </w:r>
            <w:r>
              <w:rPr>
                <w:bCs/>
              </w:rPr>
              <w:t> </w:t>
            </w:r>
            <w:r w:rsidRPr="00F221A0">
              <w:rPr>
                <w:bCs/>
              </w:rPr>
              <w:t>ČR</w:t>
            </w:r>
            <w:r>
              <w:rPr>
                <w:bCs/>
              </w:rPr>
              <w:t>,</w:t>
            </w:r>
            <w:r w:rsidRPr="00F221A0">
              <w:rPr>
                <w:bCs/>
              </w:rPr>
              <w:t xml:space="preserve"> včetně </w:t>
            </w:r>
            <w:r w:rsidR="00994EF4">
              <w:rPr>
                <w:bCs/>
              </w:rPr>
              <w:t>mezinárodního srovnání</w:t>
            </w:r>
            <w:r w:rsidRPr="00F221A0">
              <w:rPr>
                <w:bCs/>
              </w:rPr>
              <w:t>.</w:t>
            </w:r>
            <w:r>
              <w:rPr>
                <w:bCs/>
              </w:rPr>
              <w:t xml:space="preserve"> Struktura dokumentu je navržena shodně se strukturou Analýzy </w:t>
            </w:r>
            <w:proofErr w:type="spellStart"/>
            <w:r>
              <w:rPr>
                <w:bCs/>
              </w:rPr>
              <w:t>VaVaI</w:t>
            </w:r>
            <w:proofErr w:type="spellEnd"/>
            <w:r>
              <w:rPr>
                <w:bCs/>
              </w:rPr>
              <w:t xml:space="preserve"> v roce 2023.</w:t>
            </w:r>
          </w:p>
          <w:p w14:paraId="7570515C" w14:textId="77777777" w:rsidR="00611F6D" w:rsidRPr="00F221A0" w:rsidRDefault="00611F6D" w:rsidP="00611F6D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bCs/>
              </w:rPr>
            </w:pPr>
            <w:r>
              <w:rPr>
                <w:bCs/>
              </w:rPr>
              <w:t xml:space="preserve">Termín pro předložení informace o stavu přípravy Analýzy </w:t>
            </w:r>
            <w:proofErr w:type="spellStart"/>
            <w:r>
              <w:rPr>
                <w:bCs/>
              </w:rPr>
              <w:t>VaVaI</w:t>
            </w:r>
            <w:proofErr w:type="spellEnd"/>
            <w:r>
              <w:rPr>
                <w:bCs/>
              </w:rPr>
              <w:t xml:space="preserve"> v roce 2024 je stanoven na 416. zasedání Rady.</w:t>
            </w:r>
          </w:p>
          <w:p w14:paraId="56C91166" w14:textId="2AA54A6F" w:rsidR="005241A2" w:rsidRPr="009719F6" w:rsidRDefault="00611F6D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F221A0">
              <w:rPr>
                <w:bCs/>
              </w:rPr>
              <w:t xml:space="preserve">Termín </w:t>
            </w:r>
            <w:r w:rsidR="00994EF4">
              <w:rPr>
                <w:bCs/>
              </w:rPr>
              <w:t xml:space="preserve">pro </w:t>
            </w:r>
            <w:r w:rsidRPr="00F221A0">
              <w:rPr>
                <w:bCs/>
              </w:rPr>
              <w:t xml:space="preserve">předložení zpracované Analýzy </w:t>
            </w:r>
            <w:proofErr w:type="spellStart"/>
            <w:r w:rsidRPr="00F221A0">
              <w:rPr>
                <w:bCs/>
              </w:rPr>
              <w:t>VaVaI</w:t>
            </w:r>
            <w:proofErr w:type="spellEnd"/>
            <w:r w:rsidRPr="00F221A0">
              <w:rPr>
                <w:bCs/>
              </w:rPr>
              <w:t xml:space="preserve"> </w:t>
            </w:r>
            <w:r>
              <w:rPr>
                <w:bCs/>
              </w:rPr>
              <w:t xml:space="preserve">v roce </w:t>
            </w:r>
            <w:r w:rsidRPr="00F221A0">
              <w:rPr>
                <w:bCs/>
              </w:rPr>
              <w:t>202</w:t>
            </w:r>
            <w:r>
              <w:rPr>
                <w:bCs/>
              </w:rPr>
              <w:t>4</w:t>
            </w:r>
            <w:r w:rsidRPr="00F221A0">
              <w:rPr>
                <w:bCs/>
              </w:rPr>
              <w:t xml:space="preserve"> na jednání Rady</w:t>
            </w:r>
            <w:r>
              <w:rPr>
                <w:bCs/>
              </w:rPr>
              <w:t xml:space="preserve"> ke schválení</w:t>
            </w:r>
            <w:r w:rsidRPr="00F221A0">
              <w:rPr>
                <w:bCs/>
              </w:rPr>
              <w:t xml:space="preserve"> je</w:t>
            </w:r>
            <w:r>
              <w:rPr>
                <w:bCs/>
              </w:rPr>
              <w:t> </w:t>
            </w:r>
            <w:r w:rsidR="00994EF4">
              <w:rPr>
                <w:bCs/>
              </w:rPr>
              <w:t xml:space="preserve">stanoven na </w:t>
            </w:r>
            <w:r w:rsidR="00ED6BB1">
              <w:rPr>
                <w:bCs/>
              </w:rPr>
              <w:t>první kvartál roku</w:t>
            </w:r>
            <w:r w:rsidRPr="00F221A0">
              <w:rPr>
                <w:bCs/>
              </w:rPr>
              <w:t xml:space="preserve"> 202</w:t>
            </w:r>
            <w:r>
              <w:rPr>
                <w:bCs/>
              </w:rPr>
              <w:t xml:space="preserve">6, </w:t>
            </w:r>
            <w:r w:rsidRPr="00F221A0">
              <w:rPr>
                <w:bCs/>
              </w:rPr>
              <w:t>následně bude dokument předložen na jednání vlády</w:t>
            </w:r>
            <w:r>
              <w:rPr>
                <w:bCs/>
              </w:rPr>
              <w:t xml:space="preserve"> pro</w:t>
            </w:r>
            <w:r w:rsidR="00ED6BB1">
              <w:rPr>
                <w:bCs/>
              </w:rPr>
              <w:t> </w:t>
            </w:r>
            <w:r>
              <w:rPr>
                <w:bCs/>
              </w:rPr>
              <w:t>informaci</w:t>
            </w:r>
            <w:r w:rsidR="008373AE">
              <w:rPr>
                <w:bCs/>
              </w:rPr>
              <w:t>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398542C2" w:rsidR="005241A2" w:rsidRPr="00826B2F" w:rsidRDefault="00611F6D" w:rsidP="005241A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D920BA">
              <w:t>Návrh zadání dokumentu Analýza stavu výzkumu, vývoje a inovací v České republice a jejich srovnání se zahraničím v roce 202</w:t>
            </w:r>
            <w:r>
              <w:t>4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A2A" w14:textId="77777777" w:rsidR="00447ABC" w:rsidRDefault="00447ABC" w:rsidP="00604B45">
      <w:r>
        <w:separator/>
      </w:r>
    </w:p>
  </w:endnote>
  <w:endnote w:type="continuationSeparator" w:id="0">
    <w:p w14:paraId="0A7CBD4A" w14:textId="77777777" w:rsidR="00447ABC" w:rsidRDefault="00447AB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7DEF2" w14:textId="77777777" w:rsidR="003B2D95" w:rsidRDefault="003B2D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622B6A41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994EF4">
              <w:rPr>
                <w:sz w:val="16"/>
                <w:szCs w:val="16"/>
              </w:rPr>
              <w:t>11</w:t>
            </w:r>
            <w:r w:rsidR="00144F5B" w:rsidRPr="00144F5B">
              <w:rPr>
                <w:sz w:val="16"/>
                <w:szCs w:val="16"/>
              </w:rPr>
              <w:t>/A</w:t>
            </w:r>
            <w:r w:rsidR="003B2D95">
              <w:rPr>
                <w:sz w:val="16"/>
                <w:szCs w:val="16"/>
              </w:rPr>
              <w:t>7</w:t>
            </w:r>
            <w:r w:rsidR="00144F5B">
              <w:t xml:space="preserve"> </w:t>
            </w:r>
            <w:r w:rsidR="00994EF4">
              <w:rPr>
                <w:sz w:val="16"/>
                <w:szCs w:val="16"/>
              </w:rPr>
              <w:t xml:space="preserve">Návrh zadání dokumentu Analýza </w:t>
            </w:r>
            <w:proofErr w:type="spellStart"/>
            <w:r w:rsidR="00994EF4">
              <w:rPr>
                <w:sz w:val="16"/>
                <w:szCs w:val="16"/>
              </w:rPr>
              <w:t>VaVaI</w:t>
            </w:r>
            <w:proofErr w:type="spellEnd"/>
            <w:r w:rsidR="00994EF4">
              <w:rPr>
                <w:sz w:val="16"/>
                <w:szCs w:val="16"/>
              </w:rPr>
              <w:t xml:space="preserve"> v ČR v roce 2024</w:t>
            </w:r>
            <w:r w:rsidR="00994EF4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9062" w14:textId="77777777" w:rsidR="00447ABC" w:rsidRDefault="00447ABC" w:rsidP="00604B45">
      <w:r>
        <w:separator/>
      </w:r>
    </w:p>
  </w:footnote>
  <w:footnote w:type="continuationSeparator" w:id="0">
    <w:p w14:paraId="4CFC42AC" w14:textId="77777777" w:rsidR="00447ABC" w:rsidRDefault="00447AB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BF233" w14:textId="77777777" w:rsidR="003B2D95" w:rsidRDefault="003B2D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63CB3" w14:textId="77777777" w:rsidR="003B2D95" w:rsidRDefault="003B2D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13024BE"/>
    <w:multiLevelType w:val="hybridMultilevel"/>
    <w:tmpl w:val="4BBAAA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0"/>
  </w:num>
  <w:num w:numId="3" w16cid:durableId="1893038338">
    <w:abstractNumId w:val="5"/>
  </w:num>
  <w:num w:numId="4" w16cid:durableId="1786805665">
    <w:abstractNumId w:val="7"/>
  </w:num>
  <w:num w:numId="5" w16cid:durableId="1264728757">
    <w:abstractNumId w:val="11"/>
  </w:num>
  <w:num w:numId="6" w16cid:durableId="1901821760">
    <w:abstractNumId w:val="8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2"/>
  </w:num>
  <w:num w:numId="10" w16cid:durableId="1837643966">
    <w:abstractNumId w:val="9"/>
  </w:num>
  <w:num w:numId="11" w16cid:durableId="796532185">
    <w:abstractNumId w:val="0"/>
  </w:num>
  <w:num w:numId="12" w16cid:durableId="2033064661">
    <w:abstractNumId w:val="6"/>
  </w:num>
  <w:num w:numId="13" w16cid:durableId="2140563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26D7E"/>
    <w:rsid w:val="0013333C"/>
    <w:rsid w:val="00133C49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05EBF"/>
    <w:rsid w:val="002107E9"/>
    <w:rsid w:val="002241CF"/>
    <w:rsid w:val="00242E30"/>
    <w:rsid w:val="00282845"/>
    <w:rsid w:val="00283F5A"/>
    <w:rsid w:val="00293AEA"/>
    <w:rsid w:val="002A2FD0"/>
    <w:rsid w:val="002C0726"/>
    <w:rsid w:val="002F19C4"/>
    <w:rsid w:val="002F4F5C"/>
    <w:rsid w:val="00352CA6"/>
    <w:rsid w:val="00352DD8"/>
    <w:rsid w:val="00353045"/>
    <w:rsid w:val="00362F82"/>
    <w:rsid w:val="00383A75"/>
    <w:rsid w:val="003870AA"/>
    <w:rsid w:val="003906D0"/>
    <w:rsid w:val="003976A0"/>
    <w:rsid w:val="003A6779"/>
    <w:rsid w:val="003B2D95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7ABC"/>
    <w:rsid w:val="00456550"/>
    <w:rsid w:val="00471861"/>
    <w:rsid w:val="00486CA7"/>
    <w:rsid w:val="004970B3"/>
    <w:rsid w:val="004A2B1B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6669B"/>
    <w:rsid w:val="0057184A"/>
    <w:rsid w:val="0057409A"/>
    <w:rsid w:val="005964E0"/>
    <w:rsid w:val="005A4C59"/>
    <w:rsid w:val="005C4D50"/>
    <w:rsid w:val="005D1635"/>
    <w:rsid w:val="005F39F2"/>
    <w:rsid w:val="00602F23"/>
    <w:rsid w:val="00604B45"/>
    <w:rsid w:val="006079D1"/>
    <w:rsid w:val="00611F6D"/>
    <w:rsid w:val="006255C0"/>
    <w:rsid w:val="00627E3D"/>
    <w:rsid w:val="00635765"/>
    <w:rsid w:val="006878F0"/>
    <w:rsid w:val="006A643C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6AC5"/>
    <w:rsid w:val="007A407A"/>
    <w:rsid w:val="007E2572"/>
    <w:rsid w:val="007E5BD4"/>
    <w:rsid w:val="007E6CA2"/>
    <w:rsid w:val="007F0C3F"/>
    <w:rsid w:val="0080171F"/>
    <w:rsid w:val="00803160"/>
    <w:rsid w:val="008044E8"/>
    <w:rsid w:val="00811AC9"/>
    <w:rsid w:val="008120CD"/>
    <w:rsid w:val="0081613E"/>
    <w:rsid w:val="008373AE"/>
    <w:rsid w:val="00840107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36A0"/>
    <w:rsid w:val="008B60F3"/>
    <w:rsid w:val="008C3638"/>
    <w:rsid w:val="008E557D"/>
    <w:rsid w:val="008F6521"/>
    <w:rsid w:val="0090230E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94EF4"/>
    <w:rsid w:val="009B0370"/>
    <w:rsid w:val="009E2055"/>
    <w:rsid w:val="009E228F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3C81"/>
    <w:rsid w:val="00B80711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47352"/>
    <w:rsid w:val="00C54A7F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978A2"/>
    <w:rsid w:val="00DA045F"/>
    <w:rsid w:val="00DC2129"/>
    <w:rsid w:val="00DC5C64"/>
    <w:rsid w:val="00DD3E78"/>
    <w:rsid w:val="00DE3E0A"/>
    <w:rsid w:val="00DE4F80"/>
    <w:rsid w:val="00E0171D"/>
    <w:rsid w:val="00E04745"/>
    <w:rsid w:val="00E06D18"/>
    <w:rsid w:val="00E1700B"/>
    <w:rsid w:val="00E272A9"/>
    <w:rsid w:val="00E304A2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4EA9"/>
    <w:rsid w:val="00EB55AA"/>
    <w:rsid w:val="00EC0198"/>
    <w:rsid w:val="00EC2267"/>
    <w:rsid w:val="00ED2ED3"/>
    <w:rsid w:val="00ED6BB1"/>
    <w:rsid w:val="00ED7E4C"/>
    <w:rsid w:val="00EE66EE"/>
    <w:rsid w:val="00EE745A"/>
    <w:rsid w:val="00EF4F64"/>
    <w:rsid w:val="00F145AB"/>
    <w:rsid w:val="00F23E52"/>
    <w:rsid w:val="00F3487E"/>
    <w:rsid w:val="00F47E34"/>
    <w:rsid w:val="00F70093"/>
    <w:rsid w:val="00F84D65"/>
    <w:rsid w:val="00F86F06"/>
    <w:rsid w:val="00FA009E"/>
    <w:rsid w:val="00FB668D"/>
    <w:rsid w:val="00FD2914"/>
    <w:rsid w:val="00FD6185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"/>
    <w:basedOn w:val="Normln"/>
    <w:link w:val="OdstavecseseznamemChar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basedOn w:val="Standardnpsmoodstavce"/>
    <w:link w:val="Odstavecseseznamem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75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17</cp:revision>
  <cp:lastPrinted>2025-02-25T12:21:00Z</cp:lastPrinted>
  <dcterms:created xsi:type="dcterms:W3CDTF">2025-03-05T15:12:00Z</dcterms:created>
  <dcterms:modified xsi:type="dcterms:W3CDTF">2025-05-06T09:20:00Z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